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2F2E" w14:textId="30874566" w:rsidR="00133DD3" w:rsidRPr="00E21E1E" w:rsidRDefault="006719E9">
      <w:pPr>
        <w:tabs>
          <w:tab w:val="center" w:pos="4537"/>
          <w:tab w:val="right" w:pos="9074"/>
        </w:tabs>
        <w:spacing w:after="80"/>
        <w:rPr>
          <w:sz w:val="20"/>
          <w:szCs w:val="20"/>
        </w:rPr>
      </w:pPr>
      <w:r w:rsidRPr="00E21E1E">
        <w:rPr>
          <w:rFonts w:ascii="Arial" w:eastAsia="Arial" w:hAnsi="Arial" w:cs="Arial"/>
          <w:sz w:val="20"/>
          <w:szCs w:val="20"/>
        </w:rPr>
        <w:t xml:space="preserve"> </w:t>
      </w:r>
      <w:r w:rsidRPr="00E21E1E">
        <w:rPr>
          <w:rFonts w:ascii="Arial" w:eastAsia="Arial" w:hAnsi="Arial" w:cs="Arial"/>
          <w:sz w:val="20"/>
          <w:szCs w:val="20"/>
        </w:rPr>
        <w:tab/>
        <w:t xml:space="preserve"> </w:t>
      </w:r>
    </w:p>
    <w:p w14:paraId="18E3CA96" w14:textId="2834436F" w:rsidR="00133DD3" w:rsidRDefault="006719E9" w:rsidP="00177F9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23" w:color="000000"/>
        </w:pBdr>
        <w:tabs>
          <w:tab w:val="center" w:pos="4771"/>
        </w:tabs>
        <w:spacing w:after="0"/>
        <w:jc w:val="center"/>
        <w:rPr>
          <w:b/>
          <w:sz w:val="20"/>
          <w:szCs w:val="20"/>
        </w:rPr>
      </w:pPr>
      <w:proofErr w:type="spellStart"/>
      <w:r w:rsidRPr="00E21E1E">
        <w:rPr>
          <w:b/>
          <w:sz w:val="20"/>
          <w:szCs w:val="20"/>
        </w:rPr>
        <w:t>Certificate</w:t>
      </w:r>
      <w:proofErr w:type="spellEnd"/>
      <w:r w:rsidRPr="00E21E1E">
        <w:rPr>
          <w:b/>
          <w:sz w:val="20"/>
          <w:szCs w:val="20"/>
        </w:rPr>
        <w:t xml:space="preserve"> of </w:t>
      </w:r>
      <w:r w:rsidR="00A9297B">
        <w:rPr>
          <w:b/>
          <w:sz w:val="20"/>
          <w:szCs w:val="20"/>
        </w:rPr>
        <w:t xml:space="preserve">Fide Rating </w:t>
      </w:r>
      <w:proofErr w:type="spellStart"/>
      <w:r w:rsidR="00A9297B">
        <w:rPr>
          <w:b/>
          <w:sz w:val="20"/>
          <w:szCs w:val="20"/>
        </w:rPr>
        <w:t>Achievement</w:t>
      </w:r>
      <w:proofErr w:type="spellEnd"/>
      <w:r w:rsidR="00E9055A">
        <w:rPr>
          <w:b/>
          <w:sz w:val="20"/>
          <w:szCs w:val="20"/>
        </w:rPr>
        <w:t xml:space="preserve"> – Rating 2400</w:t>
      </w:r>
    </w:p>
    <w:p w14:paraId="77B30FD5" w14:textId="0B705E7D" w:rsidR="00177F99" w:rsidRPr="00177F99" w:rsidRDefault="00177F99" w:rsidP="00177F9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23" w:color="000000"/>
        </w:pBdr>
        <w:tabs>
          <w:tab w:val="center" w:pos="4771"/>
        </w:tabs>
        <w:spacing w:after="0"/>
        <w:jc w:val="center"/>
        <w:rPr>
          <w:bCs/>
          <w:sz w:val="20"/>
          <w:szCs w:val="20"/>
        </w:rPr>
      </w:pPr>
      <w:r w:rsidRPr="00177F99">
        <w:rPr>
          <w:bCs/>
          <w:sz w:val="20"/>
          <w:szCs w:val="20"/>
        </w:rPr>
        <w:t xml:space="preserve">(FIDE </w:t>
      </w:r>
      <w:proofErr w:type="spellStart"/>
      <w:r w:rsidRPr="00177F99">
        <w:rPr>
          <w:bCs/>
          <w:sz w:val="20"/>
          <w:szCs w:val="20"/>
        </w:rPr>
        <w:t>Hanbook</w:t>
      </w:r>
      <w:proofErr w:type="spellEnd"/>
      <w:r w:rsidRPr="00177F99">
        <w:rPr>
          <w:bCs/>
          <w:sz w:val="20"/>
          <w:szCs w:val="20"/>
        </w:rPr>
        <w:t xml:space="preserve"> B.01 article 1.53a)</w:t>
      </w:r>
    </w:p>
    <w:p w14:paraId="75DF8BEB" w14:textId="77777777" w:rsidR="00133DD3" w:rsidRPr="00E21E1E" w:rsidRDefault="006719E9" w:rsidP="00E21E1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23" w:color="000000"/>
        </w:pBdr>
        <w:spacing w:after="37"/>
        <w:rPr>
          <w:sz w:val="20"/>
          <w:szCs w:val="20"/>
        </w:rPr>
      </w:pPr>
      <w:r w:rsidRPr="00E21E1E">
        <w:rPr>
          <w:sz w:val="20"/>
          <w:szCs w:val="20"/>
        </w:rPr>
        <w:t xml:space="preserve"> </w:t>
      </w:r>
    </w:p>
    <w:p w14:paraId="1C07B5C0" w14:textId="70E5A033" w:rsidR="00133DD3" w:rsidRPr="00E21E1E" w:rsidRDefault="006719E9">
      <w:pPr>
        <w:pStyle w:val="Titre1"/>
        <w:tabs>
          <w:tab w:val="center" w:pos="1401"/>
          <w:tab w:val="center" w:pos="3489"/>
          <w:tab w:val="center" w:pos="5756"/>
          <w:tab w:val="center" w:pos="7838"/>
        </w:tabs>
        <w:rPr>
          <w:sz w:val="20"/>
          <w:szCs w:val="20"/>
        </w:rPr>
      </w:pPr>
      <w:r w:rsidRPr="00E21E1E">
        <w:rPr>
          <w:sz w:val="20"/>
          <w:szCs w:val="20"/>
        </w:rPr>
        <w:t xml:space="preserve"> </w:t>
      </w:r>
      <w:r w:rsidRPr="00E21E1E">
        <w:rPr>
          <w:sz w:val="20"/>
          <w:szCs w:val="20"/>
        </w:rPr>
        <w:tab/>
        <w:t xml:space="preserve"> </w:t>
      </w:r>
    </w:p>
    <w:tbl>
      <w:tblPr>
        <w:tblStyle w:val="TableGrid"/>
        <w:tblW w:w="9504" w:type="dxa"/>
        <w:tblInd w:w="21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tblCellMar>
          <w:top w:w="94" w:type="dxa"/>
          <w:right w:w="115" w:type="dxa"/>
        </w:tblCellMar>
        <w:tblLook w:val="04A0" w:firstRow="1" w:lastRow="0" w:firstColumn="1" w:lastColumn="0" w:noHBand="0" w:noVBand="1"/>
      </w:tblPr>
      <w:tblGrid>
        <w:gridCol w:w="4405"/>
        <w:gridCol w:w="5099"/>
      </w:tblGrid>
      <w:tr w:rsidR="00133DD3" w:rsidRPr="00E21E1E" w14:paraId="67FEAB4E" w14:textId="77777777" w:rsidTr="00177F99">
        <w:trPr>
          <w:trHeight w:val="384"/>
        </w:trPr>
        <w:tc>
          <w:tcPr>
            <w:tcW w:w="4405" w:type="dxa"/>
            <w:vAlign w:val="bottom"/>
          </w:tcPr>
          <w:p w14:paraId="38120065" w14:textId="0EBFF28A" w:rsidR="00133DD3" w:rsidRPr="00E21E1E" w:rsidRDefault="006719E9" w:rsidP="00E21E1E">
            <w:pPr>
              <w:spacing w:after="21"/>
              <w:ind w:left="152"/>
              <w:rPr>
                <w:sz w:val="20"/>
                <w:szCs w:val="20"/>
              </w:rPr>
            </w:pPr>
            <w:r w:rsidRPr="00E21E1E">
              <w:rPr>
                <w:sz w:val="20"/>
                <w:szCs w:val="20"/>
              </w:rPr>
              <w:t xml:space="preserve"> Name</w:t>
            </w:r>
            <w:r w:rsidR="00E21E1E" w:rsidRPr="00E21E1E">
              <w:rPr>
                <w:sz w:val="20"/>
                <w:szCs w:val="20"/>
              </w:rPr>
              <w:t xml:space="preserve"> </w:t>
            </w:r>
            <w:r w:rsidRPr="00E21E1E">
              <w:rPr>
                <w:sz w:val="20"/>
                <w:szCs w:val="20"/>
              </w:rPr>
              <w:t xml:space="preserve">: </w:t>
            </w:r>
            <w:r w:rsidR="00422282" w:rsidRPr="00422282">
              <w:rPr>
                <w:sz w:val="20"/>
                <w:szCs w:val="20"/>
                <w:highlight w:val="yellow"/>
              </w:rPr>
              <w:t>….</w:t>
            </w:r>
            <w:r w:rsidR="00E21E1E" w:rsidRPr="00E21E1E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5099" w:type="dxa"/>
            <w:vAlign w:val="bottom"/>
          </w:tcPr>
          <w:p w14:paraId="25A5E2E8" w14:textId="3A03F799" w:rsidR="00133DD3" w:rsidRPr="00E21E1E" w:rsidRDefault="006719E9">
            <w:pPr>
              <w:tabs>
                <w:tab w:val="center" w:pos="4199"/>
              </w:tabs>
              <w:rPr>
                <w:sz w:val="20"/>
                <w:szCs w:val="20"/>
              </w:rPr>
            </w:pPr>
            <w:r w:rsidRPr="00E21E1E">
              <w:rPr>
                <w:sz w:val="20"/>
                <w:szCs w:val="20"/>
              </w:rPr>
              <w:t xml:space="preserve">First </w:t>
            </w:r>
            <w:proofErr w:type="spellStart"/>
            <w:proofErr w:type="gramStart"/>
            <w:r w:rsidRPr="00E21E1E">
              <w:rPr>
                <w:sz w:val="20"/>
                <w:szCs w:val="20"/>
              </w:rPr>
              <w:t>name</w:t>
            </w:r>
            <w:proofErr w:type="spellEnd"/>
            <w:r w:rsidRPr="00E21E1E">
              <w:rPr>
                <w:sz w:val="20"/>
                <w:szCs w:val="20"/>
              </w:rPr>
              <w:t>:</w:t>
            </w:r>
            <w:proofErr w:type="gramEnd"/>
            <w:r w:rsidRPr="00E21E1E">
              <w:rPr>
                <w:sz w:val="20"/>
                <w:szCs w:val="20"/>
              </w:rPr>
              <w:t xml:space="preserve"> </w:t>
            </w:r>
            <w:r w:rsidR="00422282" w:rsidRPr="00422282">
              <w:rPr>
                <w:sz w:val="20"/>
                <w:szCs w:val="20"/>
                <w:highlight w:val="yellow"/>
              </w:rPr>
              <w:t>…</w:t>
            </w:r>
            <w:r w:rsidRPr="00E21E1E">
              <w:rPr>
                <w:sz w:val="20"/>
                <w:szCs w:val="20"/>
              </w:rPr>
              <w:tab/>
            </w:r>
            <w:proofErr w:type="spellStart"/>
            <w:proofErr w:type="gramStart"/>
            <w:r w:rsidRPr="00E21E1E">
              <w:rPr>
                <w:sz w:val="20"/>
                <w:szCs w:val="20"/>
              </w:rPr>
              <w:t>Sex</w:t>
            </w:r>
            <w:proofErr w:type="spellEnd"/>
            <w:r w:rsidRPr="00422282">
              <w:rPr>
                <w:sz w:val="20"/>
                <w:szCs w:val="20"/>
                <w:highlight w:val="yellow"/>
              </w:rPr>
              <w:t>:</w:t>
            </w:r>
            <w:proofErr w:type="gramEnd"/>
            <w:r w:rsidRPr="00422282">
              <w:rPr>
                <w:sz w:val="20"/>
                <w:szCs w:val="20"/>
                <w:highlight w:val="yellow"/>
              </w:rPr>
              <w:t xml:space="preserve"> </w:t>
            </w:r>
            <w:r w:rsidR="00422282" w:rsidRPr="00422282">
              <w:rPr>
                <w:sz w:val="20"/>
                <w:szCs w:val="20"/>
                <w:highlight w:val="yellow"/>
              </w:rPr>
              <w:t>…</w:t>
            </w:r>
          </w:p>
        </w:tc>
      </w:tr>
      <w:tr w:rsidR="00133DD3" w:rsidRPr="00E21E1E" w14:paraId="114D3CE9" w14:textId="77777777" w:rsidTr="00177F99">
        <w:trPr>
          <w:trHeight w:val="16"/>
        </w:trPr>
        <w:tc>
          <w:tcPr>
            <w:tcW w:w="4405" w:type="dxa"/>
            <w:vAlign w:val="bottom"/>
          </w:tcPr>
          <w:p w14:paraId="5BDA44E9" w14:textId="03C3C97A" w:rsidR="00133DD3" w:rsidRPr="00E21E1E" w:rsidRDefault="006719E9" w:rsidP="00E21E1E">
            <w:pPr>
              <w:ind w:left="152"/>
              <w:rPr>
                <w:sz w:val="20"/>
                <w:szCs w:val="20"/>
              </w:rPr>
            </w:pPr>
            <w:r w:rsidRPr="00E21E1E">
              <w:rPr>
                <w:sz w:val="20"/>
                <w:szCs w:val="20"/>
              </w:rPr>
              <w:t>ID-</w:t>
            </w:r>
            <w:proofErr w:type="spellStart"/>
            <w:proofErr w:type="gramStart"/>
            <w:r w:rsidRPr="00E21E1E">
              <w:rPr>
                <w:sz w:val="20"/>
                <w:szCs w:val="20"/>
              </w:rPr>
              <w:t>number</w:t>
            </w:r>
            <w:proofErr w:type="spellEnd"/>
            <w:r w:rsidRPr="00E21E1E">
              <w:rPr>
                <w:sz w:val="20"/>
                <w:szCs w:val="20"/>
              </w:rPr>
              <w:t>:</w:t>
            </w:r>
            <w:r w:rsidR="00422282">
              <w:rPr>
                <w:sz w:val="20"/>
                <w:szCs w:val="20"/>
              </w:rPr>
              <w:t xml:space="preserve"> </w:t>
            </w:r>
            <w:r w:rsidR="00422282" w:rsidRPr="00422282">
              <w:rPr>
                <w:sz w:val="20"/>
                <w:szCs w:val="20"/>
                <w:highlight w:val="yellow"/>
              </w:rPr>
              <w:t>….</w:t>
            </w:r>
            <w:proofErr w:type="gramEnd"/>
            <w:r w:rsidR="00422282" w:rsidRPr="00422282">
              <w:rPr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5099" w:type="dxa"/>
          </w:tcPr>
          <w:p w14:paraId="5F927988" w14:textId="0A136629" w:rsidR="00133DD3" w:rsidRPr="00E21E1E" w:rsidRDefault="006719E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21E1E">
              <w:rPr>
                <w:sz w:val="20"/>
                <w:szCs w:val="20"/>
              </w:rPr>
              <w:t>Federation</w:t>
            </w:r>
            <w:proofErr w:type="spellEnd"/>
            <w:r w:rsidRPr="00422282">
              <w:rPr>
                <w:sz w:val="20"/>
                <w:szCs w:val="20"/>
                <w:highlight w:val="yellow"/>
              </w:rPr>
              <w:t>:</w:t>
            </w:r>
            <w:proofErr w:type="gramEnd"/>
            <w:r w:rsidRPr="00422282">
              <w:rPr>
                <w:sz w:val="20"/>
                <w:szCs w:val="20"/>
                <w:highlight w:val="yellow"/>
              </w:rPr>
              <w:t xml:space="preserve"> </w:t>
            </w:r>
            <w:r w:rsidR="00422282" w:rsidRPr="00422282">
              <w:rPr>
                <w:sz w:val="20"/>
                <w:szCs w:val="20"/>
                <w:highlight w:val="yellow"/>
              </w:rPr>
              <w:t>…</w:t>
            </w:r>
          </w:p>
        </w:tc>
      </w:tr>
    </w:tbl>
    <w:p w14:paraId="3E503891" w14:textId="77777777" w:rsidR="00133DD3" w:rsidRPr="00E21E1E" w:rsidRDefault="006719E9">
      <w:pPr>
        <w:spacing w:after="0"/>
        <w:rPr>
          <w:sz w:val="20"/>
          <w:szCs w:val="20"/>
        </w:rPr>
      </w:pPr>
      <w:r w:rsidRPr="00E21E1E">
        <w:rPr>
          <w:sz w:val="20"/>
          <w:szCs w:val="20"/>
        </w:rPr>
        <w:t xml:space="preserve"> </w:t>
      </w:r>
    </w:p>
    <w:tbl>
      <w:tblPr>
        <w:tblStyle w:val="TableGrid"/>
        <w:tblW w:w="9504" w:type="dxa"/>
        <w:tblInd w:w="21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tblCellMar>
          <w:top w:w="93" w:type="dxa"/>
          <w:right w:w="115" w:type="dxa"/>
        </w:tblCellMar>
        <w:tblLook w:val="04A0" w:firstRow="1" w:lastRow="0" w:firstColumn="1" w:lastColumn="0" w:noHBand="0" w:noVBand="1"/>
      </w:tblPr>
      <w:tblGrid>
        <w:gridCol w:w="5255"/>
        <w:gridCol w:w="4249"/>
      </w:tblGrid>
      <w:tr w:rsidR="00955A43" w:rsidRPr="00E21E1E" w14:paraId="48A7E4E3" w14:textId="77777777" w:rsidTr="00F47ECD">
        <w:trPr>
          <w:trHeight w:val="240"/>
        </w:trPr>
        <w:tc>
          <w:tcPr>
            <w:tcW w:w="5255" w:type="dxa"/>
            <w:vAlign w:val="center"/>
          </w:tcPr>
          <w:p w14:paraId="5C46611D" w14:textId="41A3D1F6" w:rsidR="00955A43" w:rsidRPr="00E21E1E" w:rsidRDefault="00955A43" w:rsidP="00422282">
            <w:pPr>
              <w:spacing w:after="23"/>
              <w:ind w:left="152"/>
              <w:rPr>
                <w:sz w:val="20"/>
                <w:szCs w:val="20"/>
              </w:rPr>
            </w:pPr>
            <w:r w:rsidRPr="00E21E1E">
              <w:rPr>
                <w:sz w:val="20"/>
                <w:szCs w:val="20"/>
              </w:rPr>
              <w:t xml:space="preserve">Event : </w:t>
            </w:r>
            <w:proofErr w:type="gramStart"/>
            <w:r w:rsidR="00422282" w:rsidRPr="00422282">
              <w:rPr>
                <w:sz w:val="20"/>
                <w:szCs w:val="20"/>
                <w:highlight w:val="yellow"/>
              </w:rPr>
              <w:t>…….</w:t>
            </w:r>
            <w:proofErr w:type="gramEnd"/>
          </w:p>
        </w:tc>
        <w:tc>
          <w:tcPr>
            <w:tcW w:w="4249" w:type="dxa"/>
            <w:vAlign w:val="center"/>
          </w:tcPr>
          <w:p w14:paraId="13088375" w14:textId="63B384B2" w:rsidR="00955A43" w:rsidRPr="00E21E1E" w:rsidRDefault="00955A43" w:rsidP="00F47ECD">
            <w:pPr>
              <w:tabs>
                <w:tab w:val="center" w:pos="2882"/>
              </w:tabs>
              <w:jc w:val="center"/>
              <w:rPr>
                <w:sz w:val="20"/>
                <w:szCs w:val="20"/>
              </w:rPr>
            </w:pPr>
            <w:r w:rsidRPr="00E21E1E">
              <w:rPr>
                <w:sz w:val="20"/>
                <w:szCs w:val="20"/>
              </w:rPr>
              <w:t xml:space="preserve">Start </w:t>
            </w:r>
            <w:r w:rsidRPr="00422282">
              <w:rPr>
                <w:sz w:val="20"/>
                <w:szCs w:val="20"/>
                <w:highlight w:val="yellow"/>
              </w:rPr>
              <w:t xml:space="preserve">: </w:t>
            </w:r>
            <w:r w:rsidR="00422282" w:rsidRPr="00422282">
              <w:rPr>
                <w:sz w:val="20"/>
                <w:szCs w:val="20"/>
                <w:highlight w:val="yellow"/>
              </w:rPr>
              <w:t>….</w:t>
            </w:r>
            <w:r w:rsidRPr="00E21E1E">
              <w:rPr>
                <w:sz w:val="20"/>
                <w:szCs w:val="20"/>
              </w:rPr>
              <w:tab/>
              <w:t xml:space="preserve">Close : </w:t>
            </w:r>
            <w:r w:rsidR="00422282" w:rsidRPr="00422282">
              <w:rPr>
                <w:sz w:val="20"/>
                <w:szCs w:val="20"/>
                <w:highlight w:val="yellow"/>
              </w:rPr>
              <w:t>…</w:t>
            </w:r>
          </w:p>
        </w:tc>
      </w:tr>
      <w:tr w:rsidR="00955A43" w:rsidRPr="00E21E1E" w14:paraId="1B6852F7" w14:textId="77777777" w:rsidTr="00F47ECD">
        <w:trPr>
          <w:trHeight w:val="317"/>
        </w:trPr>
        <w:tc>
          <w:tcPr>
            <w:tcW w:w="5255" w:type="dxa"/>
            <w:vAlign w:val="bottom"/>
          </w:tcPr>
          <w:p w14:paraId="6C04B9F2" w14:textId="2B81E801" w:rsidR="00955A43" w:rsidRPr="00E21E1E" w:rsidRDefault="00955A43" w:rsidP="000C05EF">
            <w:pPr>
              <w:ind w:left="152"/>
              <w:rPr>
                <w:sz w:val="20"/>
                <w:szCs w:val="20"/>
              </w:rPr>
            </w:pPr>
            <w:r w:rsidRPr="00E21E1E">
              <w:rPr>
                <w:sz w:val="20"/>
                <w:szCs w:val="20"/>
              </w:rPr>
              <w:t xml:space="preserve">Chief </w:t>
            </w:r>
            <w:proofErr w:type="spellStart"/>
            <w:r w:rsidRPr="00E21E1E">
              <w:rPr>
                <w:sz w:val="20"/>
                <w:szCs w:val="20"/>
              </w:rPr>
              <w:t>Arbiter</w:t>
            </w:r>
            <w:proofErr w:type="spellEnd"/>
            <w:r w:rsidRPr="00E21E1E">
              <w:rPr>
                <w:sz w:val="20"/>
                <w:szCs w:val="20"/>
              </w:rPr>
              <w:t xml:space="preserve"> (</w:t>
            </w:r>
            <w:proofErr w:type="spellStart"/>
            <w:r w:rsidRPr="00E21E1E">
              <w:rPr>
                <w:sz w:val="20"/>
                <w:szCs w:val="20"/>
              </w:rPr>
              <w:t>name</w:t>
            </w:r>
            <w:proofErr w:type="spellEnd"/>
            <w:r w:rsidRPr="00E21E1E">
              <w:rPr>
                <w:sz w:val="20"/>
                <w:szCs w:val="20"/>
              </w:rPr>
              <w:t>, ID</w:t>
            </w:r>
            <w:proofErr w:type="gramStart"/>
            <w:r w:rsidRPr="00E21E1E">
              <w:rPr>
                <w:sz w:val="20"/>
                <w:szCs w:val="20"/>
              </w:rPr>
              <w:t>):</w:t>
            </w:r>
            <w:proofErr w:type="gramEnd"/>
            <w:r w:rsidR="00F47ECD">
              <w:rPr>
                <w:sz w:val="20"/>
                <w:szCs w:val="20"/>
              </w:rPr>
              <w:t xml:space="preserve"> Jocelyn AZZEGAG 36059633</w:t>
            </w:r>
            <w:r w:rsidRPr="00E21E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49" w:type="dxa"/>
          </w:tcPr>
          <w:p w14:paraId="0C5E5ED2" w14:textId="0109969D" w:rsidR="00955A43" w:rsidRPr="00E21E1E" w:rsidRDefault="00955A43" w:rsidP="00F47ECD">
            <w:pPr>
              <w:rPr>
                <w:sz w:val="20"/>
                <w:szCs w:val="20"/>
              </w:rPr>
            </w:pPr>
          </w:p>
        </w:tc>
      </w:tr>
    </w:tbl>
    <w:p w14:paraId="08D9413A" w14:textId="77777777" w:rsidR="00133DD3" w:rsidRPr="00E21E1E" w:rsidRDefault="006719E9">
      <w:pPr>
        <w:spacing w:after="0"/>
        <w:rPr>
          <w:sz w:val="20"/>
          <w:szCs w:val="20"/>
        </w:rPr>
      </w:pPr>
      <w:r w:rsidRPr="00E21E1E">
        <w:rPr>
          <w:sz w:val="20"/>
          <w:szCs w:val="20"/>
        </w:rPr>
        <w:t xml:space="preserve">   </w:t>
      </w:r>
    </w:p>
    <w:p w14:paraId="334B65BF" w14:textId="42073274" w:rsidR="00E9055A" w:rsidRDefault="00E9055A">
      <w:pPr>
        <w:spacing w:after="0"/>
        <w:rPr>
          <w:sz w:val="20"/>
          <w:szCs w:val="20"/>
        </w:rPr>
      </w:pPr>
      <w:proofErr w:type="spellStart"/>
      <w:r w:rsidRPr="00E9055A">
        <w:rPr>
          <w:sz w:val="20"/>
          <w:szCs w:val="20"/>
        </w:rPr>
        <w:t>Before</w:t>
      </w:r>
      <w:proofErr w:type="spellEnd"/>
      <w:r w:rsidRPr="00E9055A">
        <w:rPr>
          <w:sz w:val="20"/>
          <w:szCs w:val="20"/>
        </w:rPr>
        <w:t xml:space="preserve"> the </w:t>
      </w:r>
      <w:proofErr w:type="spellStart"/>
      <w:r w:rsidRPr="00E9055A">
        <w:rPr>
          <w:sz w:val="20"/>
          <w:szCs w:val="20"/>
        </w:rPr>
        <w:t>tournament</w:t>
      </w:r>
      <w:proofErr w:type="spellEnd"/>
      <w:r w:rsidRPr="00E9055A">
        <w:rPr>
          <w:sz w:val="20"/>
          <w:szCs w:val="20"/>
        </w:rPr>
        <w:t xml:space="preserve">, the last </w:t>
      </w:r>
      <w:proofErr w:type="spellStart"/>
      <w:r w:rsidRPr="00E9055A">
        <w:rPr>
          <w:sz w:val="20"/>
          <w:szCs w:val="20"/>
        </w:rPr>
        <w:t>published</w:t>
      </w:r>
      <w:proofErr w:type="spellEnd"/>
      <w:r w:rsidRPr="00E9055A">
        <w:rPr>
          <w:sz w:val="20"/>
          <w:szCs w:val="20"/>
        </w:rPr>
        <w:t xml:space="preserve"> rating of </w:t>
      </w:r>
      <w:r w:rsidR="00422282" w:rsidRPr="00422282">
        <w:rPr>
          <w:sz w:val="20"/>
          <w:szCs w:val="20"/>
          <w:highlight w:val="yellow"/>
        </w:rPr>
        <w:t>…(joueur)</w:t>
      </w:r>
      <w:r w:rsidRPr="00E9055A">
        <w:rPr>
          <w:sz w:val="20"/>
          <w:szCs w:val="20"/>
        </w:rPr>
        <w:t xml:space="preserve"> </w:t>
      </w:r>
      <w:proofErr w:type="spellStart"/>
      <w:r w:rsidRPr="00E9055A">
        <w:rPr>
          <w:sz w:val="20"/>
          <w:szCs w:val="20"/>
        </w:rPr>
        <w:t>was</w:t>
      </w:r>
      <w:proofErr w:type="spellEnd"/>
      <w:r w:rsidRPr="00E9055A">
        <w:rPr>
          <w:sz w:val="20"/>
          <w:szCs w:val="20"/>
        </w:rPr>
        <w:t xml:space="preserve"> </w:t>
      </w:r>
      <w:r w:rsidR="00422282" w:rsidRPr="00422282">
        <w:rPr>
          <w:sz w:val="20"/>
          <w:szCs w:val="20"/>
          <w:highlight w:val="yellow"/>
        </w:rPr>
        <w:t xml:space="preserve">classement </w:t>
      </w:r>
      <w:proofErr w:type="spellStart"/>
      <w:r w:rsidR="00422282" w:rsidRPr="00422282">
        <w:rPr>
          <w:sz w:val="20"/>
          <w:szCs w:val="20"/>
          <w:highlight w:val="yellow"/>
        </w:rPr>
        <w:t>elo</w:t>
      </w:r>
      <w:proofErr w:type="spellEnd"/>
      <w:r w:rsidRPr="00E9055A">
        <w:rPr>
          <w:sz w:val="20"/>
          <w:szCs w:val="20"/>
        </w:rPr>
        <w:t xml:space="preserve"> </w:t>
      </w:r>
      <w:proofErr w:type="spellStart"/>
      <w:r w:rsidRPr="00E9055A">
        <w:rPr>
          <w:sz w:val="20"/>
          <w:szCs w:val="20"/>
        </w:rPr>
        <w:t>with</w:t>
      </w:r>
      <w:proofErr w:type="spellEnd"/>
      <w:r w:rsidRPr="00E9055A">
        <w:rPr>
          <w:sz w:val="20"/>
          <w:szCs w:val="20"/>
        </w:rPr>
        <w:t xml:space="preserve"> a </w:t>
      </w:r>
      <w:proofErr w:type="spellStart"/>
      <w:r w:rsidRPr="00E9055A">
        <w:rPr>
          <w:sz w:val="20"/>
          <w:szCs w:val="20"/>
        </w:rPr>
        <w:t>development</w:t>
      </w:r>
      <w:proofErr w:type="spellEnd"/>
      <w:r w:rsidRPr="00E9055A">
        <w:rPr>
          <w:sz w:val="20"/>
          <w:szCs w:val="20"/>
        </w:rPr>
        <w:t xml:space="preserve"> coefficient K = </w:t>
      </w:r>
      <w:r w:rsidR="00422282">
        <w:rPr>
          <w:sz w:val="20"/>
          <w:szCs w:val="20"/>
        </w:rPr>
        <w:t>…</w:t>
      </w:r>
    </w:p>
    <w:p w14:paraId="75440B5F" w14:textId="4EE48092" w:rsidR="00E9055A" w:rsidRDefault="00E9055A">
      <w:pPr>
        <w:spacing w:after="0"/>
        <w:rPr>
          <w:sz w:val="20"/>
          <w:szCs w:val="20"/>
        </w:rPr>
      </w:pPr>
    </w:p>
    <w:tbl>
      <w:tblPr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1120"/>
        <w:gridCol w:w="1768"/>
        <w:gridCol w:w="1380"/>
        <w:gridCol w:w="1061"/>
        <w:gridCol w:w="611"/>
        <w:gridCol w:w="723"/>
        <w:gridCol w:w="660"/>
        <w:gridCol w:w="540"/>
        <w:gridCol w:w="702"/>
        <w:gridCol w:w="1200"/>
      </w:tblGrid>
      <w:tr w:rsidR="00500D52" w:rsidRPr="00500D52" w14:paraId="41745A13" w14:textId="77777777" w:rsidTr="00500D52">
        <w:trPr>
          <w:trHeight w:val="57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14:paraId="1E1717EB" w14:textId="77777777" w:rsidR="00500D52" w:rsidRPr="00500D52" w:rsidRDefault="00500D52" w:rsidP="00500D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500D5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Rd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14:paraId="76FD58BA" w14:textId="77777777" w:rsidR="00500D52" w:rsidRPr="00500D52" w:rsidRDefault="00500D52" w:rsidP="00500D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500D5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Date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14:paraId="7041C6E9" w14:textId="77777777" w:rsidR="00500D52" w:rsidRPr="00500D52" w:rsidRDefault="00500D52" w:rsidP="00500D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proofErr w:type="spellStart"/>
            <w:r w:rsidRPr="00500D5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Opponent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14:paraId="2678D5DA" w14:textId="77777777" w:rsidR="00500D52" w:rsidRPr="00500D52" w:rsidRDefault="00500D52" w:rsidP="00500D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proofErr w:type="gramStart"/>
            <w:r w:rsidRPr="00500D5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id</w:t>
            </w:r>
            <w:proofErr w:type="gramEnd"/>
            <w:r w:rsidRPr="00500D5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 xml:space="preserve"> Fide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14:paraId="04B0D3C1" w14:textId="77777777" w:rsidR="00500D52" w:rsidRPr="00500D52" w:rsidRDefault="00500D52" w:rsidP="00500D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500D5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 xml:space="preserve">Rating </w:t>
            </w:r>
            <w:proofErr w:type="spellStart"/>
            <w:r w:rsidRPr="00500D5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opponent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14:paraId="0EB85880" w14:textId="77777777" w:rsidR="00500D52" w:rsidRPr="00500D52" w:rsidRDefault="00500D52" w:rsidP="00500D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500D5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Fed.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14:paraId="5127E19E" w14:textId="77777777" w:rsidR="00500D52" w:rsidRPr="00500D52" w:rsidRDefault="00500D52" w:rsidP="00500D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proofErr w:type="spellStart"/>
            <w:r w:rsidRPr="00500D5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Résult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14:paraId="0207504E" w14:textId="77777777" w:rsidR="00500D52" w:rsidRPr="00500D52" w:rsidRDefault="00500D52" w:rsidP="00500D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proofErr w:type="spellStart"/>
            <w:proofErr w:type="gramStart"/>
            <w:r w:rsidRPr="00500D5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chg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14:paraId="6DA07502" w14:textId="77777777" w:rsidR="00500D52" w:rsidRPr="00500D52" w:rsidRDefault="00500D52" w:rsidP="00500D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500D5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K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14:paraId="3FB5C22B" w14:textId="77777777" w:rsidR="00500D52" w:rsidRPr="00500D52" w:rsidRDefault="00500D52" w:rsidP="00500D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500D5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K*</w:t>
            </w:r>
            <w:proofErr w:type="spellStart"/>
            <w:r w:rsidRPr="00500D5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chg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14:paraId="3AE6C084" w14:textId="77777777" w:rsidR="00500D52" w:rsidRPr="00500D52" w:rsidRDefault="00500D52" w:rsidP="00500D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500D5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New rating</w:t>
            </w:r>
          </w:p>
        </w:tc>
      </w:tr>
      <w:tr w:rsidR="00500D52" w:rsidRPr="00500D52" w14:paraId="0FE25181" w14:textId="77777777" w:rsidTr="0042228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67BE" w14:textId="77777777" w:rsidR="00500D52" w:rsidRPr="00500D52" w:rsidRDefault="00500D52" w:rsidP="00500D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0D52">
              <w:rPr>
                <w:rFonts w:eastAsia="Times New Roman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89986" w14:textId="19B0FB36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47677AE" w14:textId="1AE68CB7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FDA2B6C" w14:textId="66F9DED5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C0A693" w14:textId="637A541E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CC3352A" w14:textId="7F044FE7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DB44FA" w14:textId="0C1AE65E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color w:val="212529"/>
                <w:sz w:val="20"/>
                <w:szCs w:val="20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1F217EB" w14:textId="1A034FD9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color w:val="212529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F8C57D5" w14:textId="37AA4419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color w:val="212529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124878" w14:textId="65A2F552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color w:val="212529"/>
                <w:sz w:val="20"/>
                <w:szCs w:val="2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672DF03" w14:textId="2927598B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</w:tr>
      <w:tr w:rsidR="00500D52" w:rsidRPr="00500D52" w14:paraId="17C6D088" w14:textId="77777777" w:rsidTr="00422282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8C6A" w14:textId="77777777" w:rsidR="00500D52" w:rsidRPr="00500D52" w:rsidRDefault="00500D52" w:rsidP="00500D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0D52">
              <w:rPr>
                <w:rFonts w:eastAsia="Times New Roman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0B472" w14:textId="19DAB744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774FA8" w14:textId="40D3D68D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637BC7D" w14:textId="3A7BF787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3470D28" w14:textId="5C18B245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D09A36" w14:textId="4E4C31A0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8B8EBEC" w14:textId="40C485C2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color w:val="212529"/>
                <w:sz w:val="20"/>
                <w:szCs w:val="20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3FA28F" w14:textId="7E092B06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color w:val="212529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94C4262" w14:textId="216D6D5C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color w:val="212529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D9B7BF3" w14:textId="21D91E55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color w:val="212529"/>
                <w:sz w:val="20"/>
                <w:szCs w:val="2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0EEE4A7" w14:textId="35A1F8F8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highlight w:val="yellow"/>
                <w:u w:val="single"/>
              </w:rPr>
            </w:pPr>
          </w:p>
        </w:tc>
      </w:tr>
      <w:tr w:rsidR="00500D52" w:rsidRPr="00500D52" w14:paraId="7489BF4B" w14:textId="77777777" w:rsidTr="0042228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C09B" w14:textId="77777777" w:rsidR="00500D52" w:rsidRPr="00500D52" w:rsidRDefault="00500D52" w:rsidP="00500D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0D52">
              <w:rPr>
                <w:rFonts w:eastAsia="Times New Roman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BD3ED" w14:textId="04C2B72E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FDE7DE" w14:textId="19F5C63C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FB4EF0A" w14:textId="02FF5F40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B431FBC" w14:textId="0D25ECF0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925459D" w14:textId="4736674E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5EC7B77" w14:textId="6A512CF3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color w:val="212529"/>
                <w:sz w:val="20"/>
                <w:szCs w:val="20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C495F7E" w14:textId="474983C6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color w:val="212529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5E147C1" w14:textId="310FD41F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color w:val="212529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E8A8F01" w14:textId="2986BD10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color w:val="212529"/>
                <w:sz w:val="20"/>
                <w:szCs w:val="2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49CF5AC" w14:textId="76B56F96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</w:tr>
      <w:tr w:rsidR="00500D52" w:rsidRPr="00500D52" w14:paraId="2783BFDD" w14:textId="77777777" w:rsidTr="0042228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8B18" w14:textId="77777777" w:rsidR="00500D52" w:rsidRPr="00500D52" w:rsidRDefault="00500D52" w:rsidP="00500D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0D52">
              <w:rPr>
                <w:rFonts w:eastAsia="Times New Roman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0F275" w14:textId="5F55033D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924B12" w14:textId="588AC92F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856BFD6" w14:textId="5BB8B87F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30A6DD4" w14:textId="4878C209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22425DF" w14:textId="7D1923A1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FCDBD45" w14:textId="6464763E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color w:val="212529"/>
                <w:sz w:val="20"/>
                <w:szCs w:val="20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2E2D111" w14:textId="23FE0DCF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color w:val="212529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27B3A36" w14:textId="63A3F515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color w:val="212529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C751CEF" w14:textId="62A4B440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color w:val="212529"/>
                <w:sz w:val="20"/>
                <w:szCs w:val="2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3E3DC36" w14:textId="3CFA1FDA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</w:tr>
      <w:tr w:rsidR="00500D52" w:rsidRPr="00500D52" w14:paraId="717A16E1" w14:textId="77777777" w:rsidTr="0042228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3643" w14:textId="77777777" w:rsidR="00500D52" w:rsidRPr="00500D52" w:rsidRDefault="00500D52" w:rsidP="00500D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0D52">
              <w:rPr>
                <w:rFonts w:eastAsia="Times New Roman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26BEE" w14:textId="68B6D735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D7336CC" w14:textId="58DE718B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809DF78" w14:textId="5C8E4448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CEAA47" w14:textId="69C8EF39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673BAA" w14:textId="7923B44D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68A260" w14:textId="78D0B103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color w:val="212529"/>
                <w:sz w:val="20"/>
                <w:szCs w:val="20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C2A30DE" w14:textId="0160C776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color w:val="212529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9A16F05" w14:textId="283481B5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color w:val="212529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12CD966" w14:textId="10BFC6A6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color w:val="212529"/>
                <w:sz w:val="20"/>
                <w:szCs w:val="2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09CFBF1" w14:textId="5B6A1BF7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</w:tr>
      <w:tr w:rsidR="00500D52" w:rsidRPr="00500D52" w14:paraId="7FAA39F5" w14:textId="77777777" w:rsidTr="00422282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96C5" w14:textId="77777777" w:rsidR="00500D52" w:rsidRPr="00500D52" w:rsidRDefault="00500D52" w:rsidP="00500D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0D52">
              <w:rPr>
                <w:rFonts w:eastAsia="Times New Roman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0E61A" w14:textId="6F161964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482187" w14:textId="1D29FE86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3B06B7" w14:textId="68EB124D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27D900C" w14:textId="58845CDB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60BCF9D" w14:textId="13B66D1B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E2876CE" w14:textId="5F27C4D1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color w:val="212529"/>
                <w:sz w:val="20"/>
                <w:szCs w:val="20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162933A" w14:textId="6A5BCF2C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DB70279" w14:textId="5EE09FB5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0E68CBD" w14:textId="271800BA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color w:val="212529"/>
                <w:sz w:val="20"/>
                <w:szCs w:val="2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7B1EBA6" w14:textId="496AF3CE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</w:tr>
      <w:tr w:rsidR="00500D52" w:rsidRPr="00500D52" w14:paraId="37800C86" w14:textId="77777777" w:rsidTr="00422282">
        <w:trPr>
          <w:trHeight w:val="5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798B" w14:textId="77777777" w:rsidR="00500D52" w:rsidRPr="00500D52" w:rsidRDefault="00500D52" w:rsidP="00500D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0D52">
              <w:rPr>
                <w:rFonts w:eastAsia="Times New Roman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A7FB" w14:textId="53F5382A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7E23E5" w14:textId="28CCCD85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233EE9E" w14:textId="71321141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5608DA" w14:textId="3C4D0127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89E6AC9" w14:textId="496B8152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07387D3" w14:textId="1A47A401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color w:val="212529"/>
                <w:sz w:val="20"/>
                <w:szCs w:val="20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B2E6538" w14:textId="2C4626B4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color w:val="212529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DEDFEB1" w14:textId="3659C0CC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50C083" w14:textId="4BB33DE1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color w:val="212529"/>
                <w:sz w:val="20"/>
                <w:szCs w:val="2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AF6574D" w14:textId="3DD912CE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</w:tr>
      <w:tr w:rsidR="00500D52" w:rsidRPr="00500D52" w14:paraId="6A76F931" w14:textId="77777777" w:rsidTr="00422282">
        <w:trPr>
          <w:trHeight w:val="73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4B91" w14:textId="77777777" w:rsidR="00500D52" w:rsidRPr="00500D52" w:rsidRDefault="00500D52" w:rsidP="00500D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0D52">
              <w:rPr>
                <w:rFonts w:eastAsia="Times New Roman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8E02D" w14:textId="252456B8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BBD0AC6" w14:textId="512575C8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E52FB09" w14:textId="16E4588A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0756F73" w14:textId="762F7D3C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44146E6" w14:textId="44186034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49C145" w14:textId="363C5868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color w:val="212529"/>
                <w:sz w:val="20"/>
                <w:szCs w:val="20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3883FA1" w14:textId="3660AF93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color w:val="212529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CFDF7A0" w14:textId="1D11290E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611A3F2" w14:textId="06559A68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color w:val="212529"/>
                <w:sz w:val="20"/>
                <w:szCs w:val="2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DCB4731" w14:textId="01787CBA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</w:tr>
      <w:tr w:rsidR="00500D52" w:rsidRPr="00500D52" w14:paraId="56325AE2" w14:textId="77777777" w:rsidTr="00422282">
        <w:trPr>
          <w:trHeight w:val="5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B732" w14:textId="77777777" w:rsidR="00500D52" w:rsidRPr="00500D52" w:rsidRDefault="00500D52" w:rsidP="00500D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0D52">
              <w:rPr>
                <w:rFonts w:eastAsia="Times New Roman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AF6AC" w14:textId="05D30A45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355E18D" w14:textId="650EDA21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0BAB97D" w14:textId="70180899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6AAD08" w14:textId="4DD14384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57CBD5D" w14:textId="11ADA64B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795344" w14:textId="15CDC28F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color w:val="212529"/>
                <w:sz w:val="20"/>
                <w:szCs w:val="20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27C3BEB" w14:textId="44F8BF40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color w:val="212529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313914B" w14:textId="449C8DCD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0B9CBCE" w14:textId="1D93A7E4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color w:val="212529"/>
                <w:sz w:val="20"/>
                <w:szCs w:val="2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2CC6457" w14:textId="7E1F9B3E" w:rsidR="00500D52" w:rsidRPr="0042228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</w:tr>
      <w:tr w:rsidR="00500D52" w:rsidRPr="00500D52" w14:paraId="3A7A791B" w14:textId="77777777" w:rsidTr="00422282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84EA" w14:textId="77777777" w:rsidR="00500D52" w:rsidRPr="00500D52" w:rsidRDefault="00500D52" w:rsidP="00500D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0D52">
              <w:rPr>
                <w:rFonts w:eastAsia="Times New Roma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8E5AA" w14:textId="1C6462D3" w:rsidR="00500D52" w:rsidRPr="00500D52" w:rsidRDefault="00500D52" w:rsidP="00500D5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6F90BC" w14:textId="0A34887A" w:rsidR="00500D52" w:rsidRPr="00500D5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105E61" w14:textId="54D854A8" w:rsidR="00500D52" w:rsidRPr="00500D5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1018028" w14:textId="7ABD8D08" w:rsidR="00500D52" w:rsidRPr="00500D5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19E8553" w14:textId="4A42AB97" w:rsidR="00500D52" w:rsidRPr="00500D5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96DB8AA" w14:textId="008004BE" w:rsidR="00500D52" w:rsidRPr="00500D52" w:rsidRDefault="00500D52" w:rsidP="00500D52">
            <w:pPr>
              <w:spacing w:after="0"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15220BC" w14:textId="16817C08" w:rsidR="00500D52" w:rsidRPr="00500D52" w:rsidRDefault="00500D52" w:rsidP="00500D52">
            <w:pPr>
              <w:spacing w:after="0"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6BE9101" w14:textId="12D1D267" w:rsidR="00500D52" w:rsidRPr="00500D5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7CDC2DB" w14:textId="34B8062E" w:rsidR="00500D52" w:rsidRPr="00500D52" w:rsidRDefault="00500D52" w:rsidP="00500D52">
            <w:pPr>
              <w:spacing w:after="0"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BB9302F" w14:textId="0C3DAA39" w:rsidR="00500D52" w:rsidRPr="00500D52" w:rsidRDefault="00500D52" w:rsidP="00500D5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F253868" w14:textId="77777777" w:rsidR="00500D52" w:rsidRDefault="00500D52">
      <w:pPr>
        <w:spacing w:after="0"/>
        <w:rPr>
          <w:sz w:val="20"/>
          <w:szCs w:val="20"/>
        </w:rPr>
      </w:pPr>
    </w:p>
    <w:p w14:paraId="56DA4C34" w14:textId="77777777" w:rsidR="00E9055A" w:rsidRPr="00E9055A" w:rsidRDefault="00E9055A">
      <w:pPr>
        <w:spacing w:after="0"/>
        <w:rPr>
          <w:sz w:val="20"/>
          <w:szCs w:val="20"/>
        </w:rPr>
      </w:pPr>
    </w:p>
    <w:p w14:paraId="6BA64754" w14:textId="650B40BF" w:rsidR="00E9055A" w:rsidRDefault="00E9055A">
      <w:pPr>
        <w:spacing w:after="0"/>
        <w:rPr>
          <w:sz w:val="20"/>
          <w:szCs w:val="20"/>
        </w:rPr>
      </w:pPr>
    </w:p>
    <w:p w14:paraId="7BBFDA7E" w14:textId="5739924F" w:rsidR="00E9055A" w:rsidRDefault="00F0648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player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achieved</w:t>
      </w:r>
      <w:proofErr w:type="spellEnd"/>
      <w:r w:rsidR="00E9055A">
        <w:rPr>
          <w:sz w:val="20"/>
          <w:szCs w:val="20"/>
        </w:rPr>
        <w:t xml:space="preserve"> a </w:t>
      </w:r>
      <w:r w:rsidR="00422282" w:rsidRPr="00422282">
        <w:rPr>
          <w:b/>
          <w:bCs/>
          <w:sz w:val="20"/>
          <w:szCs w:val="20"/>
          <w:highlight w:val="yellow"/>
        </w:rPr>
        <w:t>classement obtenu</w:t>
      </w:r>
      <w:r w:rsidR="00E9055A">
        <w:rPr>
          <w:sz w:val="20"/>
          <w:szCs w:val="20"/>
        </w:rPr>
        <w:t xml:space="preserve"> rating </w:t>
      </w:r>
      <w:proofErr w:type="spellStart"/>
      <w:r w:rsidR="00E9055A">
        <w:rPr>
          <w:sz w:val="20"/>
          <w:szCs w:val="20"/>
        </w:rPr>
        <w:t>after</w:t>
      </w:r>
      <w:proofErr w:type="spellEnd"/>
      <w:r w:rsidR="00E9055A">
        <w:rPr>
          <w:sz w:val="20"/>
          <w:szCs w:val="20"/>
        </w:rPr>
        <w:t xml:space="preserve"> the </w:t>
      </w:r>
      <w:r w:rsidR="00422282" w:rsidRPr="00422282">
        <w:rPr>
          <w:b/>
          <w:bCs/>
          <w:sz w:val="20"/>
          <w:szCs w:val="20"/>
          <w:highlight w:val="yellow"/>
        </w:rPr>
        <w:t>n° de ronde</w:t>
      </w:r>
      <w:r w:rsidR="00E9055A" w:rsidRPr="00C96682">
        <w:rPr>
          <w:b/>
          <w:bCs/>
          <w:sz w:val="20"/>
          <w:szCs w:val="20"/>
        </w:rPr>
        <w:t xml:space="preserve"> </w:t>
      </w:r>
      <w:r w:rsidR="00E9055A">
        <w:rPr>
          <w:sz w:val="20"/>
          <w:szCs w:val="20"/>
        </w:rPr>
        <w:t xml:space="preserve">of </w:t>
      </w:r>
      <w:proofErr w:type="spellStart"/>
      <w:r w:rsidR="00E9055A">
        <w:rPr>
          <w:sz w:val="20"/>
          <w:szCs w:val="20"/>
        </w:rPr>
        <w:t>tournament</w:t>
      </w:r>
      <w:proofErr w:type="spellEnd"/>
    </w:p>
    <w:p w14:paraId="1E9B759E" w14:textId="4CFBE758" w:rsidR="00E9055A" w:rsidRDefault="00E9055A">
      <w:pPr>
        <w:spacing w:after="0"/>
        <w:rPr>
          <w:sz w:val="20"/>
          <w:szCs w:val="20"/>
        </w:rPr>
      </w:pPr>
    </w:p>
    <w:p w14:paraId="56EF6385" w14:textId="274F81D1" w:rsidR="00E9055A" w:rsidRDefault="00E9055A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So </w:t>
      </w:r>
      <w:r w:rsidR="00422282" w:rsidRPr="00422282">
        <w:rPr>
          <w:b/>
          <w:sz w:val="20"/>
          <w:szCs w:val="20"/>
          <w:highlight w:val="yellow"/>
        </w:rPr>
        <w:t>le joueur</w:t>
      </w:r>
      <w:r>
        <w:rPr>
          <w:b/>
          <w:sz w:val="20"/>
          <w:szCs w:val="20"/>
        </w:rPr>
        <w:t xml:space="preserve"> has </w:t>
      </w:r>
      <w:proofErr w:type="spellStart"/>
      <w:r>
        <w:rPr>
          <w:b/>
          <w:sz w:val="20"/>
          <w:szCs w:val="20"/>
        </w:rPr>
        <w:t>achieved</w:t>
      </w:r>
      <w:proofErr w:type="spellEnd"/>
      <w:r>
        <w:rPr>
          <w:b/>
          <w:sz w:val="20"/>
          <w:szCs w:val="20"/>
        </w:rPr>
        <w:t xml:space="preserve"> a rating ≥ 2400</w:t>
      </w:r>
    </w:p>
    <w:p w14:paraId="72F19424" w14:textId="38CD2AA1" w:rsidR="00E9055A" w:rsidRDefault="00E9055A">
      <w:pPr>
        <w:spacing w:after="0"/>
        <w:rPr>
          <w:b/>
          <w:sz w:val="20"/>
          <w:szCs w:val="20"/>
        </w:rPr>
      </w:pPr>
    </w:p>
    <w:p w14:paraId="3721541F" w14:textId="303405D8" w:rsidR="00F06486" w:rsidRDefault="00F06486" w:rsidP="00422282">
      <w:pPr>
        <w:tabs>
          <w:tab w:val="center" w:pos="4954"/>
        </w:tabs>
        <w:spacing w:after="0"/>
        <w:ind w:left="-1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2748194" w14:textId="3A9BD492" w:rsidR="00F06486" w:rsidRDefault="00F06486">
      <w:pPr>
        <w:tabs>
          <w:tab w:val="center" w:pos="4954"/>
        </w:tabs>
        <w:spacing w:after="0"/>
        <w:ind w:left="-15"/>
        <w:rPr>
          <w:sz w:val="20"/>
          <w:szCs w:val="20"/>
        </w:rPr>
      </w:pPr>
    </w:p>
    <w:p w14:paraId="0736BBA9" w14:textId="59C9F4F8" w:rsidR="00F06486" w:rsidRDefault="00F06486">
      <w:pPr>
        <w:tabs>
          <w:tab w:val="center" w:pos="4954"/>
        </w:tabs>
        <w:spacing w:after="0"/>
        <w:ind w:left="-15"/>
        <w:rPr>
          <w:sz w:val="20"/>
          <w:szCs w:val="20"/>
        </w:rPr>
      </w:pPr>
    </w:p>
    <w:p w14:paraId="4BB7084F" w14:textId="3F81E215" w:rsidR="00133DD3" w:rsidRPr="00E21E1E" w:rsidRDefault="00133DD3" w:rsidP="00955A43">
      <w:pPr>
        <w:spacing w:after="34" w:line="244" w:lineRule="auto"/>
        <w:ind w:left="50" w:right="2104"/>
        <w:rPr>
          <w:sz w:val="20"/>
          <w:szCs w:val="20"/>
        </w:rPr>
      </w:pPr>
    </w:p>
    <w:sectPr w:rsidR="00133DD3" w:rsidRPr="00E21E1E" w:rsidSect="00E21E1E">
      <w:pgSz w:w="11906" w:h="16838"/>
      <w:pgMar w:top="454" w:right="1412" w:bottom="45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DD3"/>
    <w:rsid w:val="00133DD3"/>
    <w:rsid w:val="00177F99"/>
    <w:rsid w:val="00422282"/>
    <w:rsid w:val="00500D52"/>
    <w:rsid w:val="005A785B"/>
    <w:rsid w:val="006719E9"/>
    <w:rsid w:val="00955A43"/>
    <w:rsid w:val="00A9297B"/>
    <w:rsid w:val="00C96682"/>
    <w:rsid w:val="00E21E1E"/>
    <w:rsid w:val="00E9055A"/>
    <w:rsid w:val="00F06486"/>
    <w:rsid w:val="00F4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1A52"/>
  <w15:docId w15:val="{ED55C4ED-2BDA-45E5-BA3E-9E2EBBC4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F47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Stubenvoll</dc:creator>
  <cp:keywords/>
  <cp:lastModifiedBy>Jocelyn AZZEGAG</cp:lastModifiedBy>
  <cp:revision>2</cp:revision>
  <dcterms:created xsi:type="dcterms:W3CDTF">2021-11-14T22:57:00Z</dcterms:created>
  <dcterms:modified xsi:type="dcterms:W3CDTF">2021-11-14T22:57:00Z</dcterms:modified>
</cp:coreProperties>
</file>